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38" w:lineRule="auto"/>
        <w:ind w:left="90" w:firstLine="0"/>
        <w:contextualSpacing w:val="0"/>
        <w:jc w:val="center"/>
      </w:pPr>
      <w:r w:rsidDel="00000000" w:rsidR="00000000" w:rsidRPr="00000000">
        <w:drawing>
          <wp:inline distB="114300" distT="114300" distL="114300" distR="114300">
            <wp:extent cx="1905000" cy="1695450"/>
            <wp:effectExtent b="0" l="0" r="0" t="0"/>
            <wp:docPr descr="GMC-logo.png" id="9" name="image33.png"/>
            <a:graphic>
              <a:graphicData uri="http://schemas.openxmlformats.org/drawingml/2006/picture">
                <pic:pic>
                  <pic:nvPicPr>
                    <pic:cNvPr descr="GMC-logo.png" id="0" name="image33.png"/>
                    <pic:cNvPicPr preferRelativeResize="0"/>
                  </pic:nvPicPr>
                  <pic:blipFill>
                    <a:blip r:embed="rId5"/>
                    <a:srcRect b="0" l="0" r="0" t="0"/>
                    <a:stretch>
                      <a:fillRect/>
                    </a:stretch>
                  </pic:blipFill>
                  <pic:spPr>
                    <a:xfrm>
                      <a:off x="0" y="0"/>
                      <a:ext cx="1905000" cy="1695450"/>
                    </a:xfrm>
                    <a:prstGeom prst="rect"/>
                    <a:ln/>
                  </pic:spPr>
                </pic:pic>
              </a:graphicData>
            </a:graphic>
          </wp:inline>
        </w:drawing>
      </w:r>
      <w:r w:rsidDel="00000000" w:rsidR="00000000" w:rsidRPr="00000000">
        <w:rPr>
          <w:rtl w:val="0"/>
        </w:rPr>
      </w:r>
    </w:p>
    <w:p w:rsidR="00000000" w:rsidDel="00000000" w:rsidP="00000000" w:rsidRDefault="00000000" w:rsidRPr="00000000">
      <w:pPr>
        <w:spacing w:before="38" w:lineRule="auto"/>
        <w:ind w:left="90" w:firstLine="0"/>
        <w:contextualSpacing w:val="0"/>
        <w:jc w:val="center"/>
      </w:pPr>
      <w:r w:rsidDel="00000000" w:rsidR="00000000" w:rsidRPr="00000000">
        <w:rPr>
          <w:rFonts w:ascii="Times New Roman" w:cs="Times New Roman" w:eastAsia="Times New Roman" w:hAnsi="Times New Roman"/>
          <w:b w:val="1"/>
          <w:sz w:val="36"/>
          <w:szCs w:val="36"/>
          <w:rtl w:val="0"/>
        </w:rPr>
        <w:t xml:space="preserve">2017 Green Mountain Camp Scholarship Application</w:t>
      </w:r>
    </w:p>
    <w:p w:rsidR="00000000" w:rsidDel="00000000" w:rsidP="00000000" w:rsidRDefault="00000000" w:rsidRPr="00000000">
      <w:pPr>
        <w:spacing w:before="1"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0" w:line="260" w:lineRule="auto"/>
        <w:ind w:left="90" w:right="152" w:firstLine="0"/>
        <w:contextualSpacing w:val="0"/>
      </w:pPr>
      <w:r w:rsidDel="00000000" w:rsidR="00000000" w:rsidRPr="00000000">
        <w:rPr>
          <w:rFonts w:ascii="Times New Roman" w:cs="Times New Roman" w:eastAsia="Times New Roman" w:hAnsi="Times New Roman"/>
          <w:b w:val="0"/>
          <w:sz w:val="24"/>
          <w:szCs w:val="24"/>
          <w:rtl w:val="0"/>
        </w:rPr>
        <w:t xml:space="preserve">The Green Mountain Camp has limited scholarship funding available, and encourages Camp families to pursue financial assistance from other sources. In order to offer the GMC experience to as many girls as possible, we are only able to offer </w:t>
      </w:r>
      <w:r w:rsidDel="00000000" w:rsidR="00000000" w:rsidRPr="00000000">
        <w:rPr>
          <w:rFonts w:ascii="Times New Roman" w:cs="Times New Roman" w:eastAsia="Times New Roman" w:hAnsi="Times New Roman"/>
          <w:b w:val="0"/>
          <w:sz w:val="24"/>
          <w:szCs w:val="24"/>
          <w:u w:val="single"/>
          <w:rtl w:val="0"/>
        </w:rPr>
        <w:t xml:space="preserve">partial </w:t>
      </w:r>
      <w:r w:rsidDel="00000000" w:rsidR="00000000" w:rsidRPr="00000000">
        <w:rPr>
          <w:rFonts w:ascii="Times New Roman" w:cs="Times New Roman" w:eastAsia="Times New Roman" w:hAnsi="Times New Roman"/>
          <w:b w:val="0"/>
          <w:sz w:val="24"/>
          <w:szCs w:val="24"/>
          <w:rtl w:val="0"/>
        </w:rPr>
        <w:t xml:space="preserve">scholarships for one session per camper. If you are interested in being considered for a scholarship, please fill out the information below and return this form to Green Mountain Camp, 565 Green Mountain Camp Road, Dummerston, VT All information will be kept strictly confidential.</w:t>
      </w:r>
      <w:r w:rsidDel="00000000" w:rsidR="00000000" w:rsidRPr="00000000">
        <w:rPr>
          <w:rtl w:val="0"/>
        </w:rPr>
      </w:r>
    </w:p>
    <w:p w:rsidR="00000000" w:rsidDel="00000000" w:rsidP="00000000" w:rsidRDefault="00000000" w:rsidRPr="00000000">
      <w:pPr>
        <w:spacing w:before="4" w:lineRule="auto"/>
        <w:ind w:left="90" w:firstLine="0"/>
        <w:contextualSpacing w:val="0"/>
      </w:pPr>
      <w:r w:rsidDel="00000000" w:rsidR="00000000" w:rsidRPr="00000000">
        <w:rPr>
          <w:rtl w:val="0"/>
        </w:rPr>
      </w:r>
    </w:p>
    <w:p w:rsidR="00000000" w:rsidDel="00000000" w:rsidP="00000000" w:rsidRDefault="00000000" w:rsidRPr="00000000">
      <w:pPr>
        <w:spacing w:before="69" w:lineRule="auto"/>
        <w:ind w:left="90" w:firstLine="0"/>
        <w:contextualSpacing w:val="0"/>
      </w:pPr>
      <w:r w:rsidDel="00000000" w:rsidR="00000000" w:rsidRPr="00000000">
        <w:rPr>
          <w:rFonts w:ascii="Times New Roman" w:cs="Times New Roman" w:eastAsia="Times New Roman" w:hAnsi="Times New Roman"/>
          <w:b w:val="1"/>
          <w:sz w:val="24"/>
          <w:szCs w:val="24"/>
          <w:rtl w:val="0"/>
        </w:rPr>
        <w:t xml:space="preserve">DEADLINE FOR THIS APPLICATION IS MAY 15, 2017</w:t>
      </w:r>
      <w:r w:rsidDel="00000000" w:rsidR="00000000" w:rsidRPr="00000000">
        <w:rPr>
          <w:rtl w:val="0"/>
        </w:rPr>
      </w:r>
    </w:p>
    <w:p w:rsidR="00000000" w:rsidDel="00000000" w:rsidP="00000000" w:rsidRDefault="00000000" w:rsidRPr="00000000">
      <w:pPr>
        <w:widowControl w:val="0"/>
        <w:tabs>
          <w:tab w:val="left" w:pos="7693"/>
        </w:tabs>
        <w:spacing w:after="0" w:before="120"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Name of Child: </w:t>
      </w:r>
      <w:r w:rsidDel="00000000" w:rsidR="00000000" w:rsidRPr="00000000">
        <w:rPr>
          <w:rFonts w:ascii="Times New Roman" w:cs="Times New Roman" w:eastAsia="Times New Roman" w:hAnsi="Times New Roman"/>
          <w:b w:val="0"/>
          <w:sz w:val="24"/>
          <w:szCs w:val="24"/>
          <w:u w:val="single"/>
          <w:rtl w:val="0"/>
        </w:rPr>
        <w:t xml:space="preserve"> _</w:t>
      </w: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7719"/>
        </w:tabs>
        <w:spacing w:after="0" w:before="120"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Parent/Guardian: </w:t>
      </w:r>
      <w:r w:rsidDel="00000000" w:rsidR="00000000" w:rsidRPr="00000000">
        <w:rPr>
          <w:rFonts w:ascii="Times New Roman" w:cs="Times New Roman" w:eastAsia="Times New Roman" w:hAnsi="Times New Roman"/>
          <w:b w:val="0"/>
          <w:sz w:val="24"/>
          <w:szCs w:val="24"/>
          <w:u w:val="single"/>
          <w:rtl w:val="0"/>
        </w:rPr>
        <w:t xml:space="preserve"> 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7719"/>
        </w:tabs>
        <w:spacing w:after="0" w:before="120"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Address: </w:t>
      </w:r>
      <w:r w:rsidDel="00000000" w:rsidR="00000000" w:rsidRPr="00000000">
        <w:rPr>
          <w:rFonts w:ascii="Times New Roman" w:cs="Times New Roman" w:eastAsia="Times New Roman" w:hAnsi="Times New Roman"/>
          <w:b w:val="0"/>
          <w:sz w:val="24"/>
          <w:szCs w:val="24"/>
          <w:u w:val="single"/>
          <w:rtl w:val="0"/>
        </w:rPr>
        <w:t xml:space="preserve"> ____________________________________________________________________</w:t>
        <w:tab/>
      </w:r>
      <w:r w:rsidDel="00000000" w:rsidR="00000000" w:rsidRPr="00000000">
        <w:rPr>
          <w:rtl w:val="0"/>
        </w:rPr>
      </w:r>
    </w:p>
    <w:p w:rsidR="00000000" w:rsidDel="00000000" w:rsidP="00000000" w:rsidRDefault="00000000" w:rsidRPr="00000000">
      <w:pPr>
        <w:widowControl w:val="0"/>
        <w:tabs>
          <w:tab w:val="left" w:pos="7768"/>
        </w:tabs>
        <w:spacing w:after="0" w:before="120" w:line="276"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Phone and e-mail:</w:t>
      </w:r>
      <w:r w:rsidDel="00000000" w:rsidR="00000000" w:rsidRPr="00000000">
        <w:rPr>
          <w:rFonts w:ascii="Times New Roman" w:cs="Times New Roman" w:eastAsia="Times New Roman" w:hAnsi="Times New Roman"/>
          <w:b w:val="0"/>
          <w:sz w:val="24"/>
          <w:szCs w:val="24"/>
          <w:u w:val="single"/>
          <w:rtl w:val="0"/>
        </w:rPr>
        <w:t xml:space="preserve"> _____________________________________________________________</w:t>
        <w:tab/>
      </w:r>
      <w:r w:rsidDel="00000000" w:rsidR="00000000" w:rsidRPr="00000000">
        <w:rPr>
          <w:rtl w:val="0"/>
        </w:rPr>
      </w:r>
    </w:p>
    <w:p w:rsidR="00000000" w:rsidDel="00000000" w:rsidP="00000000" w:rsidRDefault="00000000" w:rsidRPr="00000000">
      <w:pPr>
        <w:widowControl w:val="0"/>
        <w:spacing w:after="0" w:before="69"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What is your family’s income?</w:t>
      </w:r>
      <w:r w:rsidDel="00000000" w:rsidR="00000000" w:rsidRPr="00000000">
        <w:rPr>
          <w:rtl w:val="0"/>
        </w:rPr>
      </w:r>
    </w:p>
    <w:p w:rsidR="00000000" w:rsidDel="00000000" w:rsidP="00000000" w:rsidRDefault="00000000" w:rsidRPr="00000000">
      <w:pPr>
        <w:widowControl w:val="0"/>
        <w:tabs>
          <w:tab w:val="left" w:pos="1879"/>
        </w:tabs>
        <w:spacing w:after="0" w:before="142"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Under $20,000</w:t>
      </w:r>
    </w:p>
    <w:p w:rsidR="00000000" w:rsidDel="00000000" w:rsidP="00000000" w:rsidRDefault="00000000" w:rsidRPr="00000000">
      <w:pPr>
        <w:widowControl w:val="0"/>
        <w:tabs>
          <w:tab w:val="left" w:pos="1874"/>
        </w:tabs>
        <w:spacing w:after="0" w:before="24" w:line="240" w:lineRule="auto"/>
        <w:ind w:left="720" w:firstLine="0"/>
        <w:contextualSpacing w:val="0"/>
      </w:pPr>
      <w:r w:rsidDel="00000000" w:rsidR="00000000" w:rsidRPr="00000000">
        <w:rPr>
          <w:rFonts w:ascii="Times New Roman" w:cs="Times New Roman" w:eastAsia="Times New Roman" w:hAnsi="Times New Roman"/>
          <w:b w:val="0"/>
          <w:sz w:val="24"/>
          <w:szCs w:val="24"/>
          <w:u w:val="none"/>
          <w:rtl w:val="0"/>
        </w:rPr>
        <w:t xml:space="preserve">__ </w:t>
      </w:r>
      <w:r w:rsidDel="00000000" w:rsidR="00000000" w:rsidRPr="00000000">
        <w:rPr>
          <w:rFonts w:ascii="Times New Roman" w:cs="Times New Roman" w:eastAsia="Times New Roman" w:hAnsi="Times New Roman"/>
          <w:b w:val="0"/>
          <w:sz w:val="24"/>
          <w:szCs w:val="24"/>
          <w:rtl w:val="0"/>
        </w:rPr>
        <w:t xml:space="preserve">Between $20,000 and $25,000</w:t>
      </w:r>
      <w:r w:rsidDel="00000000" w:rsidR="00000000" w:rsidRPr="00000000">
        <w:rPr>
          <w:rtl w:val="0"/>
        </w:rPr>
      </w:r>
    </w:p>
    <w:p w:rsidR="00000000" w:rsidDel="00000000" w:rsidP="00000000" w:rsidRDefault="00000000" w:rsidRPr="00000000">
      <w:pPr>
        <w:widowControl w:val="0"/>
        <w:tabs>
          <w:tab w:val="left" w:pos="1874"/>
        </w:tabs>
        <w:spacing w:after="0" w:before="24"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$25,000 and $30,000</w:t>
      </w:r>
      <w:r w:rsidDel="00000000" w:rsidR="00000000" w:rsidRPr="00000000">
        <w:rPr>
          <w:rtl w:val="0"/>
        </w:rPr>
      </w:r>
    </w:p>
    <w:p w:rsidR="00000000" w:rsidDel="00000000" w:rsidP="00000000" w:rsidRDefault="00000000" w:rsidRPr="00000000">
      <w:pPr>
        <w:widowControl w:val="0"/>
        <w:tabs>
          <w:tab w:val="left" w:pos="1874"/>
        </w:tabs>
        <w:spacing w:after="0" w:before="24"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$30,000 and $35,000</w:t>
      </w:r>
      <w:r w:rsidDel="00000000" w:rsidR="00000000" w:rsidRPr="00000000">
        <w:rPr>
          <w:rtl w:val="0"/>
        </w:rPr>
      </w:r>
    </w:p>
    <w:p w:rsidR="00000000" w:rsidDel="00000000" w:rsidP="00000000" w:rsidRDefault="00000000" w:rsidRPr="00000000">
      <w:pPr>
        <w:widowControl w:val="0"/>
        <w:tabs>
          <w:tab w:val="left" w:pos="1874"/>
        </w:tabs>
        <w:spacing w:after="0" w:before="24"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$35,000 and $40,000</w:t>
      </w:r>
      <w:r w:rsidDel="00000000" w:rsidR="00000000" w:rsidRPr="00000000">
        <w:rPr>
          <w:rtl w:val="0"/>
        </w:rPr>
      </w:r>
    </w:p>
    <w:p w:rsidR="00000000" w:rsidDel="00000000" w:rsidP="00000000" w:rsidRDefault="00000000" w:rsidRPr="00000000">
      <w:pPr>
        <w:widowControl w:val="0"/>
        <w:tabs>
          <w:tab w:val="left" w:pos="1874"/>
        </w:tabs>
        <w:spacing w:after="0" w:before="24"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$40,000 and $45,000</w:t>
      </w:r>
      <w:r w:rsidDel="00000000" w:rsidR="00000000" w:rsidRPr="00000000">
        <w:rPr>
          <w:rtl w:val="0"/>
        </w:rPr>
      </w:r>
    </w:p>
    <w:p w:rsidR="00000000" w:rsidDel="00000000" w:rsidP="00000000" w:rsidRDefault="00000000" w:rsidRPr="00000000">
      <w:pPr>
        <w:widowControl w:val="0"/>
        <w:tabs>
          <w:tab w:val="left" w:pos="1879"/>
        </w:tabs>
        <w:spacing w:after="0" w:before="1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$45,000 and $50,000</w:t>
      </w:r>
    </w:p>
    <w:p w:rsidR="00000000" w:rsidDel="00000000" w:rsidP="00000000" w:rsidRDefault="00000000" w:rsidRPr="00000000">
      <w:pPr>
        <w:widowControl w:val="0"/>
        <w:tabs>
          <w:tab w:val="left" w:pos="1874"/>
        </w:tabs>
        <w:spacing w:after="0" w:before="37"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__ Between $50,000 and $55,000</w:t>
      </w:r>
      <w:r w:rsidDel="00000000" w:rsidR="00000000" w:rsidRPr="00000000">
        <w:rPr>
          <w:rtl w:val="0"/>
        </w:rPr>
      </w:r>
    </w:p>
    <w:p w:rsidR="00000000" w:rsidDel="00000000" w:rsidP="00000000" w:rsidRDefault="00000000" w:rsidRPr="00000000">
      <w:pPr>
        <w:widowControl w:val="0"/>
        <w:spacing w:after="0" w:before="0" w:line="240" w:lineRule="auto"/>
        <w:ind w:left="90" w:right="1382"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90" w:right="1382" w:firstLine="0"/>
        <w:contextualSpacing w:val="0"/>
      </w:pPr>
      <w:r w:rsidDel="00000000" w:rsidR="00000000" w:rsidRPr="00000000">
        <w:rPr>
          <w:rFonts w:ascii="EB Garamond" w:cs="EB Garamond" w:eastAsia="EB Garamond" w:hAnsi="EB Garamond"/>
          <w:b w:val="0"/>
          <w:sz w:val="24"/>
          <w:szCs w:val="24"/>
          <w:rtl w:val="0"/>
        </w:rPr>
        <w:t xml:space="preserve">Because we have so many requests for financial aid we ask how much your family can afford to pay for a week at camp. $___________</w:t>
      </w:r>
      <w:r w:rsidDel="00000000" w:rsidR="00000000" w:rsidRPr="00000000">
        <w:rPr>
          <w:rFonts w:ascii="EB Garamond" w:cs="EB Garamond" w:eastAsia="EB Garamond" w:hAnsi="EB Garamond"/>
          <w:b w:val="0"/>
          <w:sz w:val="24"/>
          <w:szCs w:val="24"/>
          <w:u w:val="singl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90" w:right="1382"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90" w:right="1382" w:firstLine="0"/>
        <w:contextualSpacing w:val="0"/>
      </w:pPr>
      <w:r w:rsidDel="00000000" w:rsidR="00000000" w:rsidRPr="00000000">
        <w:rPr>
          <w:rFonts w:ascii="EB Garamond" w:cs="EB Garamond" w:eastAsia="EB Garamond" w:hAnsi="EB Garamond"/>
          <w:b w:val="0"/>
          <w:sz w:val="24"/>
          <w:szCs w:val="24"/>
          <w:rtl w:val="0"/>
        </w:rPr>
        <w:t xml:space="preserve">How many people in your household? _____</w:t>
      </w:r>
    </w:p>
    <w:p w:rsidR="00000000" w:rsidDel="00000000" w:rsidP="00000000" w:rsidRDefault="00000000" w:rsidRPr="00000000">
      <w:pPr>
        <w:spacing w:before="6" w:lineRule="auto"/>
        <w:ind w:left="90" w:firstLine="0"/>
        <w:contextualSpacing w:val="0"/>
      </w:pPr>
      <w:r w:rsidDel="00000000" w:rsidR="00000000" w:rsidRPr="00000000">
        <w:rPr>
          <w:rtl w:val="0"/>
        </w:rPr>
      </w:r>
    </w:p>
    <w:p w:rsidR="00000000" w:rsidDel="00000000" w:rsidP="00000000" w:rsidRDefault="00000000" w:rsidRPr="00000000">
      <w:pPr>
        <w:widowControl w:val="0"/>
        <w:tabs>
          <w:tab w:val="left" w:pos="9130"/>
        </w:tabs>
        <w:spacing w:after="0" w:before="69" w:line="260" w:lineRule="auto"/>
        <w:ind w:left="90" w:right="487"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9130"/>
        </w:tabs>
        <w:spacing w:after="0" w:before="69" w:line="260" w:lineRule="auto"/>
        <w:ind w:left="90" w:right="487" w:firstLine="0"/>
        <w:contextualSpacing w:val="0"/>
      </w:pPr>
      <w:r w:rsidDel="00000000" w:rsidR="00000000" w:rsidRPr="00000000">
        <w:rPr>
          <w:rtl w:val="0"/>
        </w:rPr>
      </w:r>
    </w:p>
    <w:p w:rsidR="00000000" w:rsidDel="00000000" w:rsidP="00000000" w:rsidRDefault="00000000" w:rsidRPr="00000000">
      <w:pPr>
        <w:widowControl w:val="0"/>
        <w:tabs>
          <w:tab w:val="left" w:pos="9130"/>
        </w:tabs>
        <w:spacing w:after="0" w:before="69" w:line="260" w:lineRule="auto"/>
        <w:ind w:left="90" w:right="487" w:firstLine="0"/>
        <w:contextualSpacing w:val="0"/>
      </w:pPr>
      <w:r w:rsidDel="00000000" w:rsidR="00000000" w:rsidRPr="00000000">
        <w:rPr>
          <w:rFonts w:ascii="Times New Roman" w:cs="Times New Roman" w:eastAsia="Times New Roman" w:hAnsi="Times New Roman"/>
          <w:b w:val="0"/>
          <w:sz w:val="24"/>
          <w:szCs w:val="24"/>
          <w:rtl w:val="0"/>
        </w:rPr>
        <w:t xml:space="preserve">For what session do you need financial assistance? </w:t>
      </w:r>
      <w:r w:rsidDel="00000000" w:rsidR="00000000" w:rsidRPr="00000000">
        <w:rPr>
          <w:rFonts w:ascii="Times New Roman" w:cs="Times New Roman" w:eastAsia="Times New Roman" w:hAnsi="Times New Roman"/>
          <w:sz w:val="24"/>
          <w:szCs w:val="24"/>
          <w:rtl w:val="0"/>
        </w:rPr>
        <w:t xml:space="preserve">_______</w:t>
      </w:r>
      <w:r w:rsidDel="00000000" w:rsidR="00000000" w:rsidRPr="00000000">
        <w:rPr>
          <w:rFonts w:ascii="Times New Roman" w:cs="Times New Roman" w:eastAsia="Times New Roman" w:hAnsi="Times New Roman"/>
          <w:b w:val="0"/>
          <w:sz w:val="24"/>
          <w:szCs w:val="24"/>
          <w:u w:val="single"/>
          <w:rtl w:val="0"/>
        </w:rPr>
        <w:tab/>
      </w:r>
      <w:r w:rsidDel="00000000" w:rsidR="00000000" w:rsidRPr="00000000">
        <w:rPr>
          <w:rFonts w:ascii="Times New Roman" w:cs="Times New Roman" w:eastAsia="Times New Roman" w:hAnsi="Times New Roman"/>
          <w:b w:val="0"/>
          <w:sz w:val="24"/>
          <w:szCs w:val="24"/>
          <w:rtl w:val="0"/>
        </w:rPr>
        <w:t xml:space="preserve"> (Please note: Scholarships are limited to one session per camper)</w:t>
      </w:r>
      <w:r w:rsidDel="00000000" w:rsidR="00000000" w:rsidRPr="00000000">
        <w:rPr>
          <w:rtl w:val="0"/>
        </w:rPr>
      </w:r>
    </w:p>
    <w:p w:rsidR="00000000" w:rsidDel="00000000" w:rsidP="00000000" w:rsidRDefault="00000000" w:rsidRPr="00000000">
      <w:pPr>
        <w:spacing w:before="2"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0" w:line="260" w:lineRule="auto"/>
        <w:ind w:left="90" w:right="152" w:firstLine="0"/>
        <w:contextualSpacing w:val="0"/>
      </w:pPr>
      <w:r w:rsidDel="00000000" w:rsidR="00000000" w:rsidRPr="00000000">
        <w:rPr>
          <w:rFonts w:ascii="Times New Roman" w:cs="Times New Roman" w:eastAsia="Times New Roman" w:hAnsi="Times New Roman"/>
          <w:b w:val="0"/>
          <w:sz w:val="24"/>
          <w:szCs w:val="24"/>
          <w:rtl w:val="0"/>
        </w:rPr>
        <w:t xml:space="preserve">Please explain below why you are seeking financial assistance (attach additional sheets if necessary):</w:t>
      </w:r>
    </w:p>
    <w:p w:rsidR="00000000" w:rsidDel="00000000" w:rsidP="00000000" w:rsidRDefault="00000000" w:rsidRPr="00000000">
      <w:pPr>
        <w:widowControl w:val="0"/>
        <w:spacing w:after="0" w:before="0" w:line="260" w:lineRule="auto"/>
        <w:ind w:left="90" w:right="152"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6"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6" name="image23.png"/>
                <a:graphic>
                  <a:graphicData uri="http://schemas.openxmlformats.org/drawingml/2006/picture">
                    <pic:pic>
                      <pic:nvPicPr>
                        <pic:cNvPr id="0" name="image23.png"/>
                        <pic:cNvPicPr preferRelativeResize="0"/>
                      </pic:nvPicPr>
                      <pic:blipFill>
                        <a:blip r:embed="rId7"/>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1"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tabs>
          <w:tab w:val="left" w:pos="9810"/>
        </w:tabs>
        <w:spacing w:before="7" w:lineRule="auto"/>
        <w:ind w:left="90" w:firstLine="0"/>
        <w:contextualSpacing w:val="0"/>
      </w:pPr>
      <w:r w:rsidDel="00000000" w:rsidR="00000000" w:rsidRPr="00000000">
        <mc:AlternateContent>
          <mc:Choice Requires="wpg">
            <w:drawing>
              <wp:inline distB="0" distT="0" distL="0" distR="0">
                <wp:extent cx="5943600" cy="12700"/>
                <wp:effectExtent b="0" l="0" r="0" t="0"/>
                <wp:docPr id="8"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8"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5943600" cy="1270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3"/>
          <w:szCs w:val="23"/>
          <w:u w:val="single"/>
          <w:rtl w:val="0"/>
        </w:rPr>
        <w:tab/>
      </w:r>
    </w:p>
    <w:p w:rsidR="00000000" w:rsidDel="00000000" w:rsidP="00000000" w:rsidRDefault="00000000" w:rsidRPr="00000000">
      <w:pPr>
        <w:spacing w:before="7" w:lineRule="auto"/>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2" name="image05.png"/>
                <a:graphic>
                  <a:graphicData uri="http://schemas.openxmlformats.org/drawingml/2006/picture">
                    <pic:pic>
                      <pic:nvPicPr>
                        <pic:cNvPr id="0" name="image05.png"/>
                        <pic:cNvPicPr preferRelativeResize="0"/>
                      </pic:nvPicPr>
                      <pic:blipFill>
                        <a:blip r:embed="rId12"/>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2"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Are you seeking additional financial assistance and, if so, from where?</w:t>
      </w:r>
      <w:r w:rsidDel="00000000" w:rsidR="00000000" w:rsidRPr="00000000">
        <w:rPr>
          <w:rtl w:val="0"/>
        </w:rPr>
      </w:r>
    </w:p>
    <w:p w:rsidR="00000000" w:rsidDel="00000000" w:rsidP="00000000" w:rsidRDefault="00000000" w:rsidRPr="00000000">
      <w:pPr>
        <w:spacing w:before="3" w:lineRule="auto"/>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4"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7" w:lineRule="auto"/>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3" name="image09.png"/>
                <a:graphic>
                  <a:graphicData uri="http://schemas.openxmlformats.org/drawingml/2006/picture">
                    <pic:pic>
                      <pic:nvPicPr>
                        <pic:cNvPr id="0" name="image09.png"/>
                        <pic:cNvPicPr preferRelativeResize="0"/>
                      </pic:nvPicPr>
                      <pic:blipFill>
                        <a:blip r:embed="rId16"/>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3"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10"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Has your child attended Green Mountain Camp before? If yes, what year(s)?</w:t>
      </w:r>
      <w:r w:rsidDel="00000000" w:rsidR="00000000" w:rsidRPr="00000000">
        <w:rPr>
          <w:rtl w:val="0"/>
        </w:rPr>
      </w:r>
    </w:p>
    <w:p w:rsidR="00000000" w:rsidDel="00000000" w:rsidP="00000000" w:rsidRDefault="00000000" w:rsidRPr="00000000">
      <w:pPr>
        <w:spacing w:before="3" w:lineRule="auto"/>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7"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7"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8"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r w:rsidDel="00000000" w:rsidR="00000000" w:rsidRPr="00000000">
        <w:rPr>
          <w:rFonts w:ascii="Times New Roman" w:cs="Times New Roman" w:eastAsia="Times New Roman" w:hAnsi="Times New Roman"/>
          <w:b w:val="0"/>
          <w:sz w:val="24"/>
          <w:szCs w:val="24"/>
          <w:rtl w:val="0"/>
        </w:rPr>
        <w:t xml:space="preserve">Are you also seeking assistance for siblings? If so, please list siblings’ names here:</w:t>
      </w:r>
      <w:r w:rsidDel="00000000" w:rsidR="00000000" w:rsidRPr="00000000">
        <w:rPr>
          <w:rtl w:val="0"/>
        </w:rPr>
      </w:r>
    </w:p>
    <w:p w:rsidR="00000000" w:rsidDel="00000000" w:rsidP="00000000" w:rsidRDefault="00000000" w:rsidRPr="00000000">
      <w:pPr>
        <w:spacing w:before="3" w:lineRule="auto"/>
        <w:ind w:left="90" w:firstLine="0"/>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mc:AlternateContent>
          <mc:Choice Requires="wpg">
            <w:drawing>
              <wp:inline distB="0" distT="0" distL="0" distR="0">
                <wp:extent cx="5943600" cy="12700"/>
                <wp:effectExtent b="0" l="0" r="0" t="0"/>
                <wp:docPr id="5"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943600" cy="12700"/>
                        </a:xfrm>
                        <a:prstGeom prst="rect"/>
                        <a:ln/>
                      </pic:spPr>
                    </pic:pic>
                  </a:graphicData>
                </a:graphic>
              </wp:inline>
            </w:drawing>
          </mc:Choice>
          <mc:Fallback>
            <w:drawing>
              <wp:inline distB="0" distT="0" distL="0" distR="0">
                <wp:extent cx="5943600" cy="12700"/>
                <wp:effectExtent b="0" l="0" r="0" t="0"/>
                <wp:docPr id="5"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6" w:lineRule="auto"/>
        <w:ind w:left="90" w:firstLine="0"/>
        <w:contextualSpacing w:val="0"/>
      </w:pPr>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bookmarkStart w:colFirst="0" w:colLast="0" w:name="_t72k9f57p0z0" w:id="0"/>
      <w:bookmarkEnd w:id="0"/>
      <w:r w:rsidDel="00000000" w:rsidR="00000000" w:rsidRPr="00000000">
        <w:rPr>
          <w:rtl w:val="0"/>
        </w:rPr>
      </w:r>
    </w:p>
    <w:p w:rsidR="00000000" w:rsidDel="00000000" w:rsidP="00000000" w:rsidRDefault="00000000" w:rsidRPr="00000000">
      <w:pPr>
        <w:widowControl w:val="0"/>
        <w:spacing w:after="0" w:before="69" w:line="240" w:lineRule="auto"/>
        <w:ind w:left="90" w:firstLine="0"/>
        <w:contextualSpacing w:val="0"/>
      </w:pPr>
      <w:bookmarkStart w:colFirst="0" w:colLast="0" w:name="_gjdgxs" w:id="1"/>
      <w:bookmarkEnd w:id="1"/>
      <w:r w:rsidDel="00000000" w:rsidR="00000000" w:rsidRPr="00000000">
        <w:rPr>
          <w:rFonts w:ascii="Times New Roman" w:cs="Times New Roman" w:eastAsia="Times New Roman" w:hAnsi="Times New Roman"/>
          <w:b w:val="0"/>
          <w:sz w:val="24"/>
          <w:szCs w:val="24"/>
          <w:rtl w:val="0"/>
        </w:rPr>
        <w:t xml:space="preserve">Signature of Parent/Guardian: __________________________________   Date ___________</w:t>
      </w:r>
      <w:r w:rsidDel="00000000" w:rsidR="00000000" w:rsidRPr="00000000">
        <w:rPr>
          <w:rtl w:val="0"/>
        </w:rPr>
      </w:r>
    </w:p>
    <w:sectPr>
      <w:pgSz w:h="15840" w:w="12240"/>
      <w:pgMar w:bottom="0" w:top="72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EB Garamo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31.png"/><Relationship Id="rId10" Type="http://schemas.openxmlformats.org/officeDocument/2006/relationships/image" Target="media/image29.png"/><Relationship Id="rId21" Type="http://schemas.openxmlformats.org/officeDocument/2006/relationships/image" Target="media/image19.png"/><Relationship Id="rId13" Type="http://schemas.openxmlformats.org/officeDocument/2006/relationships/image" Target="media/image07.png"/><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15" Type="http://schemas.openxmlformats.org/officeDocument/2006/relationships/image" Target="media/image15.png"/><Relationship Id="rId14" Type="http://schemas.openxmlformats.org/officeDocument/2006/relationships/image" Target="media/image13.png"/><Relationship Id="rId17" Type="http://schemas.openxmlformats.org/officeDocument/2006/relationships/image" Target="media/image11.png"/><Relationship Id="rId16" Type="http://schemas.openxmlformats.org/officeDocument/2006/relationships/image" Target="media/image09.png"/><Relationship Id="rId5" Type="http://schemas.openxmlformats.org/officeDocument/2006/relationships/image" Target="media/image33.png"/><Relationship Id="rId19" Type="http://schemas.openxmlformats.org/officeDocument/2006/relationships/image" Target="media/image27.png"/><Relationship Id="rId6" Type="http://schemas.openxmlformats.org/officeDocument/2006/relationships/image" Target="media/image21.png"/><Relationship Id="rId18" Type="http://schemas.openxmlformats.org/officeDocument/2006/relationships/image" Target="media/image25.png"/><Relationship Id="rId7" Type="http://schemas.openxmlformats.org/officeDocument/2006/relationships/image" Target="media/image23.png"/><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s>
</file>